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EA517" w14:textId="032D6B90" w:rsidR="003F3DFE" w:rsidRDefault="005574F1" w:rsidP="005574F1">
      <w:pPr>
        <w:pStyle w:val="Title"/>
        <w:rPr>
          <w:lang w:val="en-CA"/>
        </w:rPr>
      </w:pPr>
      <w:r>
        <w:rPr>
          <w:lang w:val="en-CA"/>
        </w:rPr>
        <w:t>Chapter Ten Labs</w:t>
      </w:r>
      <w:r w:rsidR="00C77DF9">
        <w:rPr>
          <w:lang w:val="en-CA"/>
        </w:rPr>
        <w:tab/>
      </w:r>
      <w:r w:rsidR="00C77DF9">
        <w:rPr>
          <w:lang w:val="en-CA"/>
        </w:rPr>
        <w:tab/>
      </w:r>
      <w:r w:rsidR="00C77DF9">
        <w:rPr>
          <w:lang w:val="en-CA"/>
        </w:rPr>
        <w:tab/>
      </w:r>
      <w:r w:rsidR="00C77DF9">
        <w:rPr>
          <w:lang w:val="en-CA"/>
        </w:rPr>
        <w:tab/>
      </w:r>
      <w:r w:rsidR="00C77DF9">
        <w:rPr>
          <w:lang w:val="en-CA"/>
        </w:rPr>
        <w:tab/>
      </w:r>
      <w:r w:rsidR="00C77DF9">
        <w:rPr>
          <w:lang w:val="en-CA"/>
        </w:rPr>
        <w:tab/>
        <w:t>/40</w:t>
      </w:r>
    </w:p>
    <w:p w14:paraId="20509F07" w14:textId="294FE328" w:rsidR="00C77DF9" w:rsidRDefault="00C77DF9" w:rsidP="00C77DF9">
      <w:pPr>
        <w:rPr>
          <w:lang w:val="en-CA"/>
        </w:rPr>
      </w:pPr>
    </w:p>
    <w:p w14:paraId="33C86177" w14:textId="7E2CAD0F" w:rsidR="00C77DF9" w:rsidRPr="00C77DF9" w:rsidRDefault="00C77DF9" w:rsidP="00C77DF9">
      <w:pPr>
        <w:rPr>
          <w:lang w:val="en-CA"/>
        </w:rPr>
      </w:pPr>
      <w:r>
        <w:rPr>
          <w:lang w:val="en-CA"/>
        </w:rPr>
        <w:t>All methods can be tested in the same program.</w:t>
      </w:r>
      <w:r w:rsidR="00173BEC">
        <w:rPr>
          <w:lang w:val="en-CA"/>
        </w:rPr>
        <w:t xml:space="preserve">  Use the ThinkLib testing function to run all tests when a single button is pushed.</w:t>
      </w:r>
      <w:r>
        <w:rPr>
          <w:lang w:val="en-CA"/>
        </w:rPr>
        <w:t xml:space="preserve">  Each method is worth five marks.</w:t>
      </w:r>
      <w:r w:rsidR="00173BEC">
        <w:rPr>
          <w:lang w:val="en-CA"/>
        </w:rPr>
        <w:t xml:space="preserve">  Be sure to follow our C# conventions as well as to have comments for each method.  All exercises are from 10.9.</w:t>
      </w:r>
    </w:p>
    <w:p w14:paraId="3F600FB7" w14:textId="0D21A7A7" w:rsidR="009F1814" w:rsidRDefault="00175156" w:rsidP="005574F1">
      <w:pPr>
        <w:rPr>
          <w:lang w:val="en-CA"/>
        </w:rPr>
      </w:pPr>
      <w:r>
        <w:rPr>
          <w:lang w:val="en-CA"/>
        </w:rPr>
        <w:t>6 is_rightangled(side1, side2, side3)</w:t>
      </w:r>
      <w:r w:rsidR="005574F1">
        <w:rPr>
          <w:lang w:val="en-CA"/>
        </w:rPr>
        <w:t xml:space="preserve"> </w:t>
      </w:r>
    </w:p>
    <w:p w14:paraId="02C9A73E" w14:textId="37FFDAA7" w:rsidR="00C77DF9" w:rsidRDefault="00173BEC" w:rsidP="005574F1">
      <w:pPr>
        <w:rPr>
          <w:lang w:val="en-CA"/>
        </w:rPr>
      </w:pPr>
      <w:r>
        <w:rPr>
          <w:lang w:val="en-CA"/>
        </w:rPr>
        <w:t>-use 3, 4, 5 to test, 35, 21, 28 to test, and 5, 12, 7</w:t>
      </w:r>
      <w:bookmarkStart w:id="0" w:name="_GoBack"/>
      <w:bookmarkEnd w:id="0"/>
    </w:p>
    <w:p w14:paraId="3D263E4D" w14:textId="77777777" w:rsidR="00C77DF9" w:rsidRDefault="00C77DF9" w:rsidP="005574F1">
      <w:pPr>
        <w:rPr>
          <w:lang w:val="en-CA"/>
        </w:rPr>
      </w:pPr>
    </w:p>
    <w:p w14:paraId="6347A756" w14:textId="77777777" w:rsidR="008120C2" w:rsidRDefault="005574F1" w:rsidP="005574F1">
      <w:pPr>
        <w:rPr>
          <w:lang w:val="en-CA"/>
        </w:rPr>
      </w:pPr>
      <w:r>
        <w:rPr>
          <w:lang w:val="en-CA"/>
        </w:rPr>
        <w:t>7</w:t>
      </w:r>
      <w:r w:rsidR="008120C2">
        <w:rPr>
          <w:lang w:val="en-CA"/>
        </w:rPr>
        <w:t xml:space="preserve"> sum_to(n)</w:t>
      </w:r>
    </w:p>
    <w:p w14:paraId="0A40EE9F" w14:textId="4C7FAA2E" w:rsidR="00C77DF9" w:rsidRDefault="00C77DF9" w:rsidP="005574F1">
      <w:pPr>
        <w:rPr>
          <w:lang w:val="en-CA"/>
        </w:rPr>
      </w:pPr>
    </w:p>
    <w:p w14:paraId="6F09228F" w14:textId="77777777" w:rsidR="00C77DF9" w:rsidRDefault="00C77DF9" w:rsidP="005574F1">
      <w:pPr>
        <w:rPr>
          <w:lang w:val="en-CA"/>
        </w:rPr>
      </w:pPr>
    </w:p>
    <w:p w14:paraId="4EEB6F80" w14:textId="77777777" w:rsidR="008120C2" w:rsidRDefault="005574F1" w:rsidP="005574F1">
      <w:pPr>
        <w:rPr>
          <w:lang w:val="en-CA"/>
        </w:rPr>
      </w:pPr>
      <w:r>
        <w:rPr>
          <w:lang w:val="en-CA"/>
        </w:rPr>
        <w:t>9</w:t>
      </w:r>
      <w:r w:rsidR="008120C2">
        <w:rPr>
          <w:lang w:val="en-CA"/>
        </w:rPr>
        <w:t xml:space="preserve">  turn_clockwise(‘N’)</w:t>
      </w:r>
    </w:p>
    <w:p w14:paraId="668A3424" w14:textId="63C02AD1" w:rsidR="00C77DF9" w:rsidRDefault="00C77DF9" w:rsidP="005574F1">
      <w:pPr>
        <w:rPr>
          <w:lang w:val="en-CA"/>
        </w:rPr>
      </w:pPr>
    </w:p>
    <w:p w14:paraId="14463085" w14:textId="77777777" w:rsidR="00C77DF9" w:rsidRDefault="00C77DF9" w:rsidP="005574F1">
      <w:pPr>
        <w:rPr>
          <w:lang w:val="en-CA"/>
        </w:rPr>
      </w:pPr>
    </w:p>
    <w:p w14:paraId="39215280" w14:textId="77777777" w:rsidR="008120C2" w:rsidRDefault="009F1814" w:rsidP="005574F1">
      <w:pPr>
        <w:rPr>
          <w:lang w:val="en-CA"/>
        </w:rPr>
      </w:pPr>
      <w:r>
        <w:rPr>
          <w:lang w:val="en-CA"/>
        </w:rPr>
        <w:t>12</w:t>
      </w:r>
      <w:r w:rsidR="008120C2">
        <w:rPr>
          <w:lang w:val="en-CA"/>
        </w:rPr>
        <w:t xml:space="preserve">  day_add(“Monday”, 4)</w:t>
      </w:r>
    </w:p>
    <w:p w14:paraId="24047FAD" w14:textId="46A00D91" w:rsidR="00C77DF9" w:rsidRDefault="00C77DF9" w:rsidP="005574F1">
      <w:pPr>
        <w:rPr>
          <w:lang w:val="en-CA"/>
        </w:rPr>
      </w:pPr>
    </w:p>
    <w:p w14:paraId="2522E460" w14:textId="77777777" w:rsidR="00C77DF9" w:rsidRDefault="00C77DF9" w:rsidP="005574F1">
      <w:pPr>
        <w:rPr>
          <w:lang w:val="en-CA"/>
        </w:rPr>
      </w:pPr>
    </w:p>
    <w:p w14:paraId="4E66B98A" w14:textId="77777777" w:rsidR="008120C2" w:rsidRDefault="005574F1" w:rsidP="005574F1">
      <w:pPr>
        <w:rPr>
          <w:lang w:val="en-CA"/>
        </w:rPr>
      </w:pPr>
      <w:r>
        <w:rPr>
          <w:lang w:val="en-CA"/>
        </w:rPr>
        <w:t>15</w:t>
      </w:r>
      <w:r w:rsidR="008120C2">
        <w:rPr>
          <w:lang w:val="en-CA"/>
        </w:rPr>
        <w:t xml:space="preserve"> to_secs(hours, minutes, seconds)</w:t>
      </w:r>
    </w:p>
    <w:p w14:paraId="33B83F9A" w14:textId="6030FC27" w:rsidR="00C77DF9" w:rsidRDefault="00C77DF9" w:rsidP="005574F1">
      <w:pPr>
        <w:rPr>
          <w:lang w:val="en-CA"/>
        </w:rPr>
      </w:pPr>
    </w:p>
    <w:p w14:paraId="6427A6A5" w14:textId="77777777" w:rsidR="00C77DF9" w:rsidRDefault="00C77DF9" w:rsidP="005574F1">
      <w:pPr>
        <w:rPr>
          <w:lang w:val="en-CA"/>
        </w:rPr>
      </w:pPr>
    </w:p>
    <w:p w14:paraId="55E8B015" w14:textId="77777777" w:rsidR="008120C2" w:rsidRDefault="009F1814" w:rsidP="005574F1">
      <w:pPr>
        <w:rPr>
          <w:lang w:val="en-CA"/>
        </w:rPr>
      </w:pPr>
      <w:r>
        <w:rPr>
          <w:lang w:val="en-CA"/>
        </w:rPr>
        <w:t>19</w:t>
      </w:r>
      <w:r w:rsidR="008120C2">
        <w:rPr>
          <w:lang w:val="en-CA"/>
        </w:rPr>
        <w:t xml:space="preserve"> compare(3, 4)</w:t>
      </w:r>
    </w:p>
    <w:p w14:paraId="4D3C3CDD" w14:textId="618D7C0A" w:rsidR="00C77DF9" w:rsidRDefault="00C77DF9" w:rsidP="005574F1">
      <w:pPr>
        <w:rPr>
          <w:lang w:val="en-CA"/>
        </w:rPr>
      </w:pPr>
    </w:p>
    <w:p w14:paraId="752D2FBE" w14:textId="77777777" w:rsidR="00C77DF9" w:rsidRDefault="00C77DF9" w:rsidP="005574F1">
      <w:pPr>
        <w:rPr>
          <w:lang w:val="en-CA"/>
        </w:rPr>
      </w:pPr>
    </w:p>
    <w:p w14:paraId="5AB8045F" w14:textId="77777777" w:rsidR="008120C2" w:rsidRDefault="009F1814" w:rsidP="005574F1">
      <w:pPr>
        <w:rPr>
          <w:lang w:val="en-CA"/>
        </w:rPr>
      </w:pPr>
      <w:r>
        <w:rPr>
          <w:lang w:val="en-CA"/>
        </w:rPr>
        <w:t>22</w:t>
      </w:r>
      <w:r w:rsidR="00175156">
        <w:rPr>
          <w:lang w:val="en-CA"/>
        </w:rPr>
        <w:t xml:space="preserve">  isEven(n)</w:t>
      </w:r>
    </w:p>
    <w:p w14:paraId="3825B88D" w14:textId="3938AD7E" w:rsidR="00C77DF9" w:rsidRDefault="00C77DF9" w:rsidP="005574F1">
      <w:pPr>
        <w:rPr>
          <w:lang w:val="en-CA"/>
        </w:rPr>
      </w:pPr>
    </w:p>
    <w:p w14:paraId="15AD6CEE" w14:textId="77777777" w:rsidR="00C77DF9" w:rsidRDefault="00C77DF9" w:rsidP="005574F1">
      <w:pPr>
        <w:rPr>
          <w:lang w:val="en-CA"/>
        </w:rPr>
      </w:pPr>
    </w:p>
    <w:p w14:paraId="608C9C2F" w14:textId="77777777" w:rsidR="005574F1" w:rsidRDefault="009F1814" w:rsidP="005574F1">
      <w:pPr>
        <w:rPr>
          <w:lang w:val="en-CA"/>
        </w:rPr>
      </w:pPr>
      <w:r>
        <w:rPr>
          <w:lang w:val="en-CA"/>
        </w:rPr>
        <w:t>27</w:t>
      </w:r>
      <w:r w:rsidR="00175156">
        <w:rPr>
          <w:lang w:val="en-CA"/>
        </w:rPr>
        <w:t xml:space="preserve">  f2c(t)</w:t>
      </w:r>
    </w:p>
    <w:p w14:paraId="0D509197" w14:textId="77777777" w:rsidR="005574F1" w:rsidRPr="005574F1" w:rsidRDefault="005574F1" w:rsidP="005574F1">
      <w:pPr>
        <w:rPr>
          <w:lang w:val="en-CA"/>
        </w:rPr>
      </w:pPr>
    </w:p>
    <w:sectPr w:rsidR="005574F1" w:rsidRPr="005574F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67605" w14:textId="77777777" w:rsidR="00C77DF9" w:rsidRDefault="00C77DF9" w:rsidP="00C77DF9">
      <w:pPr>
        <w:spacing w:after="0" w:line="240" w:lineRule="auto"/>
      </w:pPr>
      <w:r>
        <w:separator/>
      </w:r>
    </w:p>
  </w:endnote>
  <w:endnote w:type="continuationSeparator" w:id="0">
    <w:p w14:paraId="09AE95D4" w14:textId="77777777" w:rsidR="00C77DF9" w:rsidRDefault="00C77DF9" w:rsidP="00C77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D86B9" w14:textId="77777777" w:rsidR="00C77DF9" w:rsidRDefault="00C77DF9" w:rsidP="00C77DF9">
      <w:pPr>
        <w:spacing w:after="0" w:line="240" w:lineRule="auto"/>
      </w:pPr>
      <w:r>
        <w:separator/>
      </w:r>
    </w:p>
  </w:footnote>
  <w:footnote w:type="continuationSeparator" w:id="0">
    <w:p w14:paraId="4B64AD13" w14:textId="77777777" w:rsidR="00C77DF9" w:rsidRDefault="00C77DF9" w:rsidP="00C77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C2B1A" w14:textId="75EF628B" w:rsidR="00C77DF9" w:rsidRPr="00C77DF9" w:rsidRDefault="00C77DF9">
    <w:pPr>
      <w:pStyle w:val="Header"/>
      <w:rPr>
        <w:lang w:val="en-CA"/>
      </w:rPr>
    </w:pPr>
    <w:r>
      <w:rPr>
        <w:lang w:val="en-CA"/>
      </w:rPr>
      <w:t>Name:________________________________________  P:___  Date:_____________________________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F1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73BEC"/>
    <w:rsid w:val="00175156"/>
    <w:rsid w:val="001C461C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574F1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20C2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1814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A5C19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77DF9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C107E"/>
  <w15:chartTrackingRefBased/>
  <w15:docId w15:val="{0E881D94-8B7E-4CBA-A42B-4F0DA775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4F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4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C77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DF9"/>
  </w:style>
  <w:style w:type="paragraph" w:styleId="Footer">
    <w:name w:val="footer"/>
    <w:basedOn w:val="Normal"/>
    <w:link w:val="FooterChar"/>
    <w:uiPriority w:val="99"/>
    <w:unhideWhenUsed/>
    <w:rsid w:val="00C77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3</cp:revision>
  <dcterms:created xsi:type="dcterms:W3CDTF">2016-03-07T20:21:00Z</dcterms:created>
  <dcterms:modified xsi:type="dcterms:W3CDTF">2016-03-08T14:12:00Z</dcterms:modified>
</cp:coreProperties>
</file>